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612E" w:rsidRDefault="00542313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</w:t>
      </w:r>
      <w:r w:rsidR="00921D92">
        <w:rPr>
          <w:rFonts w:ascii="Arial" w:hAnsi="Arial" w:cs="Arial"/>
          <w:color w:val="525252" w:themeColor="accent3" w:themeShade="80"/>
          <w:sz w:val="24"/>
        </w:rPr>
        <w:t>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6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D63E76" w:rsidRDefault="00D3364B" w:rsidP="00D63E76">
      <w:pPr>
        <w:spacing w:after="0"/>
        <w:rPr>
          <w:rFonts w:ascii="Arial" w:hAnsi="Arial" w:cs="Arial"/>
          <w:b/>
          <w:sz w:val="44"/>
          <w:szCs w:val="44"/>
        </w:rPr>
      </w:pPr>
      <w:r w:rsidRPr="00D3364B">
        <w:rPr>
          <w:rFonts w:ascii="Arial" w:hAnsi="Arial" w:cs="Arial"/>
          <w:b/>
          <w:sz w:val="44"/>
          <w:szCs w:val="44"/>
        </w:rPr>
        <w:t>ПЕРЕПИС</w:t>
      </w:r>
      <w:r w:rsidR="00232E7B">
        <w:rPr>
          <w:rFonts w:ascii="Arial" w:hAnsi="Arial" w:cs="Arial"/>
          <w:b/>
          <w:sz w:val="44"/>
          <w:szCs w:val="44"/>
        </w:rPr>
        <w:t>Ь НАСЕЛЕНИЯ:</w:t>
      </w:r>
    </w:p>
    <w:p w:rsidR="00C723AE" w:rsidRPr="0006612E" w:rsidRDefault="00232E7B" w:rsidP="00D63E7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ПЛАНЫ СКОРРЕКТИРОВАНЫ</w:t>
      </w:r>
      <w:r w:rsidR="00D3364B" w:rsidRPr="00D3364B">
        <w:rPr>
          <w:rFonts w:ascii="Arial" w:hAnsi="Arial" w:cs="Arial"/>
          <w:b/>
          <w:sz w:val="44"/>
          <w:szCs w:val="44"/>
        </w:rPr>
        <w:t xml:space="preserve"> 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D63E76" w:rsidRPr="00542313" w:rsidRDefault="00542313" w:rsidP="00542313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Коронавирус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внес свои коррективы в планы проведения Всероссийской переписи населения. </w:t>
      </w:r>
      <w:proofErr w:type="gramStart"/>
      <w:r w:rsidR="00D63E76">
        <w:rPr>
          <w:rFonts w:ascii="Arial" w:hAnsi="Arial" w:cs="Arial"/>
          <w:b/>
          <w:color w:val="525252" w:themeColor="accent3" w:themeShade="80"/>
          <w:sz w:val="24"/>
          <w:szCs w:val="24"/>
        </w:rPr>
        <w:t>Пере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смотрен не только общий срок, но и период для учета живущих в отдаленных и труднодоступных территориях.</w:t>
      </w:r>
      <w:proofErr w:type="gram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 карте Приангарья 147 таких проблемных точек. </w:t>
      </w:r>
    </w:p>
    <w:p w:rsidR="001A1C04" w:rsidRPr="00871641" w:rsidRDefault="001A1C04" w:rsidP="001A1C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</w:pPr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Постановлением Правительства России в связи с пандемией </w:t>
      </w:r>
      <w:proofErr w:type="spellStart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коронавируса</w:t>
      </w:r>
      <w:proofErr w:type="spellEnd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перепись населения с октября </w:t>
      </w:r>
      <w:proofErr w:type="spellStart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т.г</w:t>
      </w:r>
      <w:proofErr w:type="spellEnd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. перенесена на апрель 2021 года. Изменился не только общий срок, но и время проведения этой работы в отдаленных и труднодоступных районах. Некоторым коррективам подвергся и сам список таких территорий. </w:t>
      </w:r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Исключены 3 </w:t>
      </w:r>
      <w:proofErr w:type="gram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населенных</w:t>
      </w:r>
      <w:proofErr w:type="gram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 пункта Осинского района (деревни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Шотой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 и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Батхай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, поселок Северный), теперь туда нетрудно добраться, построены дороги. За это время упразднены деревни Садки, Рысья и участок Чайка в Мамско-Чуйском районе. В то же время больше </w:t>
      </w:r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труднодоступных</w:t>
      </w:r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 населенных пунктов стало в Киренском </w:t>
      </w:r>
      <w:bookmarkStart w:id="0" w:name="_GoBack"/>
      <w:bookmarkEnd w:id="0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районе: в апреле здесь начинается </w:t>
      </w:r>
      <w:r w:rsidR="00542313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весеннее </w:t>
      </w:r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вскрытие рек, что делает </w:t>
      </w:r>
      <w:r w:rsidRPr="00871641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невозможным транспортное сообщение.</w:t>
      </w:r>
    </w:p>
    <w:p w:rsidR="001A1C04" w:rsidRPr="001A1C04" w:rsidRDefault="001A1C04" w:rsidP="001A1C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</w:pPr>
      <w:r w:rsidRPr="00871641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На данный момент в </w:t>
      </w:r>
      <w:proofErr w:type="gramStart"/>
      <w:r w:rsidR="00921D92" w:rsidRPr="00871641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направленном</w:t>
      </w:r>
      <w:proofErr w:type="gramEnd"/>
      <w:r w:rsidR="00921D92" w:rsidRPr="00871641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 в Росстат для согласования </w:t>
      </w:r>
      <w:proofErr w:type="gramStart"/>
      <w:r w:rsidRPr="00871641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перечне</w:t>
      </w:r>
      <w:proofErr w:type="gramEnd"/>
      <w:r w:rsidRPr="00871641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 труднодоступных местностей региона 144 населенных пункта и 3 метеостанции. </w:t>
      </w:r>
      <w:r w:rsidRPr="00871641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В новых условиях перепись там запланирована на период с</w:t>
      </w:r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февраля по июнь 2021 года. </w:t>
      </w:r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Первопроходцами будут отдельные населенные пункты </w:t>
      </w:r>
      <w:proofErr w:type="gram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Братского</w:t>
      </w:r>
      <w:proofErr w:type="gram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,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Жигаловского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, Катангского,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Качугского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,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Куйтунского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,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Нижнеилимского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,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Усть-Кутского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,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Усть-Удинского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  районов. Переписчики будут передвигаться, в основном, по зимними дорогам и на транспорте повышенной проходимости. Завершится этот крупномасштабный учет в Мамско-Чуйском, Иркутском, </w:t>
      </w:r>
      <w:proofErr w:type="spellStart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>Казачинско</w:t>
      </w:r>
      <w:proofErr w:type="spellEnd"/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-Ленском, Слюдянском районах, где переписчики будут использовать преимущественно водный транспорт.  </w:t>
      </w:r>
    </w:p>
    <w:p w:rsidR="001A1C04" w:rsidRPr="001A1C04" w:rsidRDefault="001A1C04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proofErr w:type="gramStart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Составлены и согласованы</w:t>
      </w:r>
      <w:proofErr w:type="gramEnd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организационные планы проведения переписи населения по муниципальным образованиям и в целом по региону. Переписью предстоит охватить 22 города, 46 поселков городского типа, 1467 сельских населенных пунктов. В регионе более миллиона жилых помещений (квартир, комнат в коммуналках и общежитиях). </w:t>
      </w:r>
    </w:p>
    <w:p w:rsidR="001A1C04" w:rsidRPr="001A1C04" w:rsidRDefault="00542313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Для обхода всех жилых помещений п</w:t>
      </w:r>
      <w:r w:rsidR="001A1C04"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отреб</w:t>
      </w:r>
      <w:r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уется временный</w:t>
      </w:r>
      <w:r w:rsidR="001A1C04"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переписно</w:t>
      </w:r>
      <w:r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й</w:t>
      </w:r>
      <w:r w:rsidR="001A1C04"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в количестве</w:t>
      </w:r>
      <w:r w:rsidR="001A1C04"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6874 человека (с учетом 15-</w:t>
      </w:r>
      <w:r w:rsidR="001A1C04"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lastRenderedPageBreak/>
        <w:t>типроцентного резерва), из них 89 человек - в труднодоступных территориях. В областном центре необходимо задействовать 1125 переписчиков и 188 контролеров. Весь персонал будет привлекаться по гражданско-правовым договорам.</w:t>
      </w:r>
    </w:p>
    <w:p w:rsidR="001A1C04" w:rsidRPr="001A1C04" w:rsidRDefault="001A1C04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Во время переписи в </w:t>
      </w:r>
      <w:proofErr w:type="spellStart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Приангарье</w:t>
      </w:r>
      <w:proofErr w:type="spellEnd"/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будут работать 736 стационарных переписных участков, организовано 4,5 тыс. счетных участков.</w:t>
      </w:r>
    </w:p>
    <w:p w:rsidR="001A1C04" w:rsidRPr="001A1C04" w:rsidRDefault="001A1C04" w:rsidP="001A1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25252" w:themeColor="accent3" w:themeShade="80"/>
          <w:sz w:val="28"/>
          <w:szCs w:val="28"/>
        </w:rPr>
      </w:pPr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В труднодоступных районах средняя нагрузка на 1 переписчика -  319 человек (при норме 350), на территории общей переписи – 553 (норма </w:t>
      </w:r>
      <w:r w:rsidR="001A557E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>–</w:t>
      </w:r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550</w:t>
      </w:r>
      <w:r w:rsidR="001A557E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 человек</w:t>
      </w:r>
      <w:r w:rsidRPr="001A1C04">
        <w:rPr>
          <w:rFonts w:ascii="Times New Roman" w:hAnsi="Times New Roman" w:cs="Times New Roman"/>
          <w:color w:val="525252" w:themeColor="accent3" w:themeShade="80"/>
          <w:sz w:val="28"/>
          <w:szCs w:val="28"/>
        </w:rPr>
        <w:t xml:space="preserve">). </w:t>
      </w:r>
    </w:p>
    <w:p w:rsidR="001A1C04" w:rsidRPr="001A1C04" w:rsidRDefault="001A1C04" w:rsidP="001A1C0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</w:pPr>
      <w:r w:rsidRPr="001A1C04">
        <w:rPr>
          <w:rFonts w:ascii="Times New Roman CYR" w:hAnsi="Times New Roman CYR" w:cs="Times New Roman CYR"/>
          <w:bCs/>
          <w:color w:val="525252" w:themeColor="accent3" w:themeShade="80"/>
          <w:sz w:val="28"/>
          <w:szCs w:val="28"/>
        </w:rPr>
        <w:t xml:space="preserve">Подготовка к проведению переписи продолжается, ведется работа с электронным картографическим материалом, подбор персонала, взаимодействие с органами местного самоуправления по подбору помещений. </w:t>
      </w:r>
    </w:p>
    <w:p w:rsidR="001A1C04" w:rsidRDefault="001A1C04" w:rsidP="001A1C0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A1C04" w:rsidRDefault="001A1C04" w:rsidP="005112AB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1A1C04" w:rsidRPr="007E5B15" w:rsidRDefault="001A1C04" w:rsidP="001A1C04">
      <w:pPr>
        <w:pStyle w:val="a5"/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7E5B15">
        <w:rPr>
          <w:rFonts w:ascii="Arial" w:hAnsi="Arial" w:cs="Arial"/>
          <w:b/>
          <w:sz w:val="18"/>
          <w:szCs w:val="18"/>
        </w:rPr>
        <w:t xml:space="preserve">664025, г. Иркутск, ул. Чкалова, 39, Тел.: (3952) 34-29-42*403 </w:t>
      </w:r>
      <w:r w:rsidRPr="007E5B15">
        <w:rPr>
          <w:rFonts w:ascii="Arial" w:hAnsi="Arial" w:cs="Arial"/>
          <w:b/>
          <w:sz w:val="18"/>
          <w:szCs w:val="18"/>
          <w:lang w:val="en-US"/>
        </w:rPr>
        <w:t>http</w:t>
      </w:r>
      <w:r w:rsidRPr="007E5B15">
        <w:rPr>
          <w:rFonts w:ascii="Arial" w:hAnsi="Arial" w:cs="Arial"/>
          <w:b/>
          <w:sz w:val="18"/>
          <w:szCs w:val="18"/>
        </w:rPr>
        <w:t>://</w:t>
      </w:r>
      <w:hyperlink r:id="rId9" w:history="1"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irkutskstat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gks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Pr="007E5B15">
        <w:rPr>
          <w:rFonts w:ascii="Arial" w:hAnsi="Arial" w:cs="Arial"/>
          <w:b/>
          <w:sz w:val="18"/>
          <w:szCs w:val="18"/>
        </w:rPr>
        <w:t xml:space="preserve">, </w:t>
      </w:r>
      <w:r w:rsidRPr="007E5B15">
        <w:rPr>
          <w:rFonts w:ascii="Arial" w:hAnsi="Arial" w:cs="Arial"/>
          <w:b/>
          <w:sz w:val="18"/>
          <w:szCs w:val="18"/>
          <w:lang w:val="en-US"/>
        </w:rPr>
        <w:t>E</w:t>
      </w:r>
      <w:r w:rsidRPr="007E5B15">
        <w:rPr>
          <w:rFonts w:ascii="Arial" w:hAnsi="Arial" w:cs="Arial"/>
          <w:b/>
          <w:sz w:val="18"/>
          <w:szCs w:val="18"/>
        </w:rPr>
        <w:t>-</w:t>
      </w:r>
      <w:r w:rsidRPr="007E5B15">
        <w:rPr>
          <w:rFonts w:ascii="Arial" w:hAnsi="Arial" w:cs="Arial"/>
          <w:b/>
          <w:sz w:val="18"/>
          <w:szCs w:val="18"/>
          <w:lang w:val="en-US"/>
        </w:rPr>
        <w:t>mail</w:t>
      </w:r>
      <w:r w:rsidRPr="007E5B15">
        <w:rPr>
          <w:rFonts w:ascii="Arial" w:hAnsi="Arial" w:cs="Arial"/>
          <w:b/>
          <w:sz w:val="18"/>
          <w:szCs w:val="18"/>
        </w:rPr>
        <w:t xml:space="preserve">: </w:t>
      </w:r>
      <w:r w:rsidRPr="007E5B15">
        <w:rPr>
          <w:rFonts w:ascii="Arial" w:hAnsi="Arial" w:cs="Arial"/>
          <w:b/>
          <w:sz w:val="18"/>
          <w:szCs w:val="18"/>
          <w:lang w:val="en-US"/>
        </w:rPr>
        <w:t>irkstat</w:t>
      </w:r>
      <w:r w:rsidRPr="007E5B15">
        <w:rPr>
          <w:rFonts w:ascii="Arial" w:hAnsi="Arial" w:cs="Arial"/>
          <w:b/>
          <w:sz w:val="18"/>
          <w:szCs w:val="18"/>
        </w:rPr>
        <w:t>@</w:t>
      </w:r>
      <w:r w:rsidRPr="007E5B15">
        <w:rPr>
          <w:rFonts w:ascii="Arial" w:hAnsi="Arial" w:cs="Arial"/>
          <w:b/>
          <w:sz w:val="18"/>
          <w:szCs w:val="18"/>
          <w:lang w:val="en-US"/>
        </w:rPr>
        <w:t>irmail</w:t>
      </w:r>
      <w:r w:rsidRPr="007E5B15">
        <w:rPr>
          <w:rFonts w:ascii="Arial" w:hAnsi="Arial" w:cs="Arial"/>
          <w:b/>
          <w:sz w:val="18"/>
          <w:szCs w:val="18"/>
        </w:rPr>
        <w:t>.</w:t>
      </w:r>
      <w:r w:rsidRPr="007E5B15">
        <w:rPr>
          <w:rFonts w:ascii="Arial" w:hAnsi="Arial" w:cs="Arial"/>
          <w:b/>
          <w:sz w:val="18"/>
          <w:szCs w:val="18"/>
          <w:lang w:val="en-US"/>
        </w:rPr>
        <w:t>ru</w:t>
      </w:r>
    </w:p>
    <w:p w:rsidR="001A1C04" w:rsidRPr="007E5B15" w:rsidRDefault="001A1C04" w:rsidP="001A1C04">
      <w:pPr>
        <w:pStyle w:val="a5"/>
        <w:ind w:right="-42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5B15">
        <w:rPr>
          <w:rFonts w:ascii="Arial" w:hAnsi="Arial" w:cs="Arial"/>
          <w:b/>
          <w:sz w:val="18"/>
          <w:szCs w:val="18"/>
        </w:rPr>
        <w:t>Контактное лицо: Овсянникова И.И., тел 8-908-66-282-76</w:t>
      </w:r>
    </w:p>
    <w:p w:rsidR="001A1C04" w:rsidRPr="007E5B15" w:rsidRDefault="001A1C04" w:rsidP="001A1C04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A1C04" w:rsidRPr="001A1C04" w:rsidRDefault="001A1C04" w:rsidP="005112AB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860AEC" w:rsidRPr="0006612E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DD" w:rsidRDefault="00CF0EDD" w:rsidP="00A02726">
      <w:pPr>
        <w:spacing w:after="0" w:line="240" w:lineRule="auto"/>
      </w:pPr>
      <w:r>
        <w:separator/>
      </w:r>
    </w:p>
  </w:endnote>
  <w:endnote w:type="continuationSeparator" w:id="0">
    <w:p w:rsidR="00CF0EDD" w:rsidRDefault="00CF0E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E1603">
          <w:fldChar w:fldCharType="begin"/>
        </w:r>
        <w:r w:rsidR="00A02726">
          <w:instrText>PAGE   \* MERGEFORMAT</w:instrText>
        </w:r>
        <w:r w:rsidR="00CE1603">
          <w:fldChar w:fldCharType="separate"/>
        </w:r>
        <w:r w:rsidR="00871641">
          <w:rPr>
            <w:noProof/>
          </w:rPr>
          <w:t>2</w:t>
        </w:r>
        <w:r w:rsidR="00CE160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DD" w:rsidRDefault="00CF0EDD" w:rsidP="00A02726">
      <w:pPr>
        <w:spacing w:after="0" w:line="240" w:lineRule="auto"/>
      </w:pPr>
      <w:r>
        <w:separator/>
      </w:r>
    </w:p>
  </w:footnote>
  <w:footnote w:type="continuationSeparator" w:id="0">
    <w:p w:rsidR="00CF0EDD" w:rsidRDefault="00CF0E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F0E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ED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F0E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10D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C04"/>
    <w:rsid w:val="001A2E2D"/>
    <w:rsid w:val="001A557E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2E7B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2AB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31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46F1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46D65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41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1D92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5A5C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5E4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CF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1603"/>
    <w:rsid w:val="00CE2505"/>
    <w:rsid w:val="00CE28C3"/>
    <w:rsid w:val="00CE6413"/>
    <w:rsid w:val="00CE7B86"/>
    <w:rsid w:val="00CF0EDD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3E76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78F"/>
    <w:rsid w:val="00E72DE8"/>
    <w:rsid w:val="00E75294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kutskstat.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557B-9E71-4FD7-B7DE-21F6FA41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P38_ManzanovaNU</cp:lastModifiedBy>
  <cp:revision>4</cp:revision>
  <cp:lastPrinted>2020-01-13T16:19:00Z</cp:lastPrinted>
  <dcterms:created xsi:type="dcterms:W3CDTF">2020-07-03T07:38:00Z</dcterms:created>
  <dcterms:modified xsi:type="dcterms:W3CDTF">2020-07-06T01:06:00Z</dcterms:modified>
</cp:coreProperties>
</file>